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BC4F32" w:rsidRPr="00BC4F32">
        <w:rPr>
          <w:rFonts w:asciiTheme="majorHAnsi" w:hAnsiTheme="majorHAnsi" w:cstheme="majorHAnsi"/>
          <w:lang w:eastAsia="hr-HR"/>
        </w:rPr>
        <w:t>Merima</w:t>
      </w:r>
      <w:proofErr w:type="spellEnd"/>
      <w:r w:rsidR="00BC4F32" w:rsidRPr="00BC4F32">
        <w:rPr>
          <w:rFonts w:asciiTheme="majorHAnsi" w:hAnsiTheme="majorHAnsi" w:cstheme="majorHAnsi"/>
          <w:lang w:eastAsia="hr-HR"/>
        </w:rPr>
        <w:t xml:space="preserve"> </w:t>
      </w:r>
      <w:proofErr w:type="spellStart"/>
      <w:r w:rsidR="00BC4F32" w:rsidRPr="00BC4F32">
        <w:rPr>
          <w:rFonts w:asciiTheme="majorHAnsi" w:hAnsiTheme="majorHAnsi" w:cstheme="majorHAnsi"/>
          <w:lang w:eastAsia="hr-HR"/>
        </w:rPr>
        <w:t>Šahinagić</w:t>
      </w:r>
      <w:proofErr w:type="spellEnd"/>
      <w:r w:rsidR="00BC4F32" w:rsidRPr="00BC4F32">
        <w:rPr>
          <w:rFonts w:asciiTheme="majorHAnsi" w:hAnsiTheme="majorHAnsi" w:cstheme="majorHAnsi"/>
          <w:lang w:eastAsia="hr-HR"/>
        </w:rPr>
        <w:t xml:space="preserve"> - </w:t>
      </w:r>
      <w:proofErr w:type="spellStart"/>
      <w:r w:rsidR="00BC4F32" w:rsidRPr="00BC4F32">
        <w:rPr>
          <w:rFonts w:asciiTheme="majorHAnsi" w:hAnsiTheme="majorHAnsi" w:cstheme="majorHAnsi"/>
          <w:lang w:eastAsia="hr-HR"/>
        </w:rPr>
        <w:t>Isović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BC4F32" w:rsidRPr="00311AEC">
        <w:rPr>
          <w:rFonts w:asciiTheme="majorHAnsi" w:hAnsiTheme="majorHAnsi" w:cstheme="majorHAnsi"/>
        </w:rPr>
        <w:t>merima.sahinagic@unmo.ba</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1632AF" w:rsidRPr="00C3703B">
        <w:rPr>
          <w:rFonts w:ascii="Calibri Light" w:hAnsi="Calibri Light" w:cs="Calibri Light"/>
        </w:rPr>
        <w:t>Dzemal</w:t>
      </w:r>
      <w:proofErr w:type="spellEnd"/>
      <w:r w:rsidR="001632AF" w:rsidRPr="00C3703B">
        <w:rPr>
          <w:rFonts w:ascii="Calibri Light" w:hAnsi="Calibri Light" w:cs="Calibri Light"/>
        </w:rPr>
        <w:t xml:space="preserve"> </w:t>
      </w:r>
      <w:proofErr w:type="spellStart"/>
      <w:r w:rsidR="001632AF" w:rsidRPr="00C3703B">
        <w:rPr>
          <w:rFonts w:ascii="Calibri Light" w:hAnsi="Calibri Light" w:cs="Calibri Light"/>
        </w:rPr>
        <w:t>Bijedic</w:t>
      </w:r>
      <w:proofErr w:type="spellEnd"/>
      <w:r w:rsidR="001632AF" w:rsidRPr="00C3703B">
        <w:rPr>
          <w:rFonts w:ascii="Calibri Light" w:hAnsi="Calibri Light" w:cs="Calibri Light"/>
        </w:rPr>
        <w:t xml:space="preserve"> University of </w:t>
      </w:r>
      <w:proofErr w:type="spellStart"/>
      <w:r w:rsidR="001632AF" w:rsidRPr="00C3703B">
        <w:rPr>
          <w:rFonts w:ascii="Calibri Light" w:hAnsi="Calibri Light" w:cs="Calibri Light"/>
        </w:rPr>
        <w:t>Mostar</w:t>
      </w:r>
      <w:proofErr w:type="spellEnd"/>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BC4F32" w:rsidRPr="00BC4F32" w:rsidRDefault="00BC4F32" w:rsidP="00BC4F32">
            <w:pPr>
              <w:tabs>
                <w:tab w:val="left" w:pos="3649"/>
                <w:tab w:val="left" w:pos="5349"/>
                <w:tab w:val="left" w:pos="7992"/>
                <w:tab w:val="left" w:pos="9409"/>
                <w:tab w:val="left" w:pos="10778"/>
              </w:tabs>
              <w:jc w:val="both"/>
              <w:rPr>
                <w:rFonts w:asciiTheme="majorHAnsi" w:hAnsiTheme="majorHAnsi" w:cstheme="majorHAnsi"/>
                <w:lang w:eastAsia="hr-HR"/>
              </w:rPr>
            </w:pPr>
            <w:proofErr w:type="spellStart"/>
            <w:r w:rsidRPr="00BC4F32">
              <w:rPr>
                <w:rFonts w:asciiTheme="majorHAnsi" w:hAnsiTheme="majorHAnsi" w:cstheme="majorHAnsi"/>
                <w:b/>
                <w:lang w:eastAsia="hr-HR"/>
              </w:rPr>
              <w:t>Merima</w:t>
            </w:r>
            <w:proofErr w:type="spellEnd"/>
            <w:r w:rsidRPr="00BC4F32">
              <w:rPr>
                <w:rFonts w:asciiTheme="majorHAnsi" w:hAnsiTheme="majorHAnsi" w:cstheme="majorHAnsi"/>
                <w:b/>
                <w:lang w:eastAsia="hr-HR"/>
              </w:rPr>
              <w:t xml:space="preserve"> </w:t>
            </w:r>
            <w:proofErr w:type="spellStart"/>
            <w:r w:rsidRPr="00BC4F32">
              <w:rPr>
                <w:rFonts w:asciiTheme="majorHAnsi" w:hAnsiTheme="majorHAnsi" w:cstheme="majorHAnsi"/>
                <w:b/>
                <w:lang w:eastAsia="hr-HR"/>
              </w:rPr>
              <w:t>Šahinagić</w:t>
            </w:r>
            <w:proofErr w:type="spellEnd"/>
            <w:r w:rsidRPr="00BC4F32">
              <w:rPr>
                <w:rFonts w:asciiTheme="majorHAnsi" w:hAnsiTheme="majorHAnsi" w:cstheme="majorHAnsi"/>
                <w:b/>
                <w:lang w:eastAsia="hr-HR"/>
              </w:rPr>
              <w:t xml:space="preserve"> - </w:t>
            </w:r>
            <w:proofErr w:type="spellStart"/>
            <w:r w:rsidRPr="00BC4F32">
              <w:rPr>
                <w:rFonts w:asciiTheme="majorHAnsi" w:hAnsiTheme="majorHAnsi" w:cstheme="majorHAnsi"/>
                <w:b/>
                <w:lang w:eastAsia="hr-HR"/>
              </w:rPr>
              <w:t>Isović</w:t>
            </w:r>
            <w:proofErr w:type="spellEnd"/>
            <w:r w:rsidRPr="00BC4F32">
              <w:rPr>
                <w:rFonts w:asciiTheme="majorHAnsi" w:hAnsiTheme="majorHAnsi" w:cstheme="majorHAnsi"/>
                <w:lang w:eastAsia="hr-HR"/>
              </w:rPr>
              <w:t xml:space="preserve">, PhD, is a researcher, project manager and vice-dean for science and education at the Civil Engineering Department at the </w:t>
            </w:r>
            <w:proofErr w:type="spellStart"/>
            <w:r w:rsidRPr="00BC4F32">
              <w:rPr>
                <w:rFonts w:asciiTheme="majorHAnsi" w:hAnsiTheme="majorHAnsi" w:cstheme="majorHAnsi"/>
                <w:lang w:eastAsia="hr-HR"/>
              </w:rPr>
              <w:t>Dzemal</w:t>
            </w:r>
            <w:proofErr w:type="spellEnd"/>
            <w:r w:rsidRPr="00BC4F32">
              <w:rPr>
                <w:rFonts w:asciiTheme="majorHAnsi" w:hAnsiTheme="majorHAnsi" w:cstheme="majorHAnsi"/>
                <w:lang w:eastAsia="hr-HR"/>
              </w:rPr>
              <w:t xml:space="preserve"> </w:t>
            </w:r>
            <w:proofErr w:type="spellStart"/>
            <w:r w:rsidRPr="00BC4F32">
              <w:rPr>
                <w:rFonts w:asciiTheme="majorHAnsi" w:hAnsiTheme="majorHAnsi" w:cstheme="majorHAnsi"/>
                <w:lang w:eastAsia="hr-HR"/>
              </w:rPr>
              <w:t>Bijedic</w:t>
            </w:r>
            <w:proofErr w:type="spellEnd"/>
            <w:r w:rsidRPr="00BC4F32">
              <w:rPr>
                <w:rFonts w:asciiTheme="majorHAnsi" w:hAnsiTheme="majorHAnsi" w:cstheme="majorHAnsi"/>
                <w:lang w:eastAsia="hr-HR"/>
              </w:rPr>
              <w:t xml:space="preserve"> University of </w:t>
            </w:r>
            <w:proofErr w:type="spellStart"/>
            <w:r w:rsidRPr="00BC4F32">
              <w:rPr>
                <w:rFonts w:asciiTheme="majorHAnsi" w:hAnsiTheme="majorHAnsi" w:cstheme="majorHAnsi"/>
                <w:lang w:eastAsia="hr-HR"/>
              </w:rPr>
              <w:t>Mostar</w:t>
            </w:r>
            <w:proofErr w:type="spellEnd"/>
            <w:r w:rsidRPr="00BC4F32">
              <w:rPr>
                <w:rFonts w:asciiTheme="majorHAnsi" w:hAnsiTheme="majorHAnsi" w:cstheme="majorHAnsi"/>
                <w:lang w:eastAsia="hr-HR"/>
              </w:rPr>
              <w:t xml:space="preserve">, member of the Association of Structural Engineers of Serbia (DGKS). She is an active researcher in the fields of construction materials and civil engineering structures, mainly dealing with fiber reinforced concrete, cement based materials and sustainable construction. She completed her undergraduate and MS studies in Civil Engineering at the </w:t>
            </w:r>
            <w:proofErr w:type="spellStart"/>
            <w:r w:rsidRPr="00BC4F32">
              <w:rPr>
                <w:rFonts w:asciiTheme="majorHAnsi" w:hAnsiTheme="majorHAnsi" w:cstheme="majorHAnsi"/>
                <w:lang w:eastAsia="hr-HR"/>
              </w:rPr>
              <w:t>Dzemal</w:t>
            </w:r>
            <w:proofErr w:type="spellEnd"/>
            <w:r w:rsidRPr="00BC4F32">
              <w:rPr>
                <w:rFonts w:asciiTheme="majorHAnsi" w:hAnsiTheme="majorHAnsi" w:cstheme="majorHAnsi"/>
                <w:lang w:eastAsia="hr-HR"/>
              </w:rPr>
              <w:t xml:space="preserve"> </w:t>
            </w:r>
            <w:proofErr w:type="spellStart"/>
            <w:r w:rsidRPr="00BC4F32">
              <w:rPr>
                <w:rFonts w:asciiTheme="majorHAnsi" w:hAnsiTheme="majorHAnsi" w:cstheme="majorHAnsi"/>
                <w:lang w:eastAsia="hr-HR"/>
              </w:rPr>
              <w:t>Bijedic</w:t>
            </w:r>
            <w:proofErr w:type="spellEnd"/>
            <w:r w:rsidRPr="00BC4F32">
              <w:rPr>
                <w:rFonts w:asciiTheme="majorHAnsi" w:hAnsiTheme="majorHAnsi" w:cstheme="majorHAnsi"/>
                <w:lang w:eastAsia="hr-HR"/>
              </w:rPr>
              <w:t xml:space="preserve"> University of </w:t>
            </w:r>
            <w:proofErr w:type="spellStart"/>
            <w:r w:rsidRPr="00BC4F32">
              <w:rPr>
                <w:rFonts w:asciiTheme="majorHAnsi" w:hAnsiTheme="majorHAnsi" w:cstheme="majorHAnsi"/>
                <w:lang w:eastAsia="hr-HR"/>
              </w:rPr>
              <w:t>Mostar</w:t>
            </w:r>
            <w:proofErr w:type="spellEnd"/>
            <w:r w:rsidRPr="00BC4F32">
              <w:rPr>
                <w:rFonts w:asciiTheme="majorHAnsi" w:hAnsiTheme="majorHAnsi" w:cstheme="majorHAnsi"/>
                <w:lang w:eastAsia="hr-HR"/>
              </w:rPr>
              <w:t xml:space="preserve"> and obtained her PhD in Civil Engineering at the University "</w:t>
            </w:r>
            <w:proofErr w:type="spellStart"/>
            <w:r w:rsidRPr="00BC4F32">
              <w:rPr>
                <w:rFonts w:asciiTheme="majorHAnsi" w:hAnsiTheme="majorHAnsi" w:cstheme="majorHAnsi"/>
                <w:lang w:eastAsia="hr-HR"/>
              </w:rPr>
              <w:t>Sv.Kiril</w:t>
            </w:r>
            <w:proofErr w:type="spellEnd"/>
            <w:r w:rsidRPr="00BC4F32">
              <w:rPr>
                <w:rFonts w:asciiTheme="majorHAnsi" w:hAnsiTheme="majorHAnsi" w:cstheme="majorHAnsi"/>
                <w:lang w:eastAsia="hr-HR"/>
              </w:rPr>
              <w:t xml:space="preserve"> and Methodius" Faculty of Civil Engineering (Skopje, </w:t>
            </w:r>
            <w:proofErr w:type="spellStart"/>
            <w:r w:rsidRPr="00BC4F32">
              <w:rPr>
                <w:rFonts w:asciiTheme="majorHAnsi" w:hAnsiTheme="majorHAnsi" w:cstheme="majorHAnsi"/>
                <w:lang w:eastAsia="hr-HR"/>
              </w:rPr>
              <w:t>R.Macedonia</w:t>
            </w:r>
            <w:proofErr w:type="spellEnd"/>
            <w:r w:rsidRPr="00BC4F32">
              <w:rPr>
                <w:rFonts w:asciiTheme="majorHAnsi" w:hAnsiTheme="majorHAnsi" w:cstheme="majorHAnsi"/>
                <w:lang w:eastAsia="hr-HR"/>
              </w:rPr>
              <w:t>). She is a co-author and author of several textbooks in Bosnian and English and numerous research papers.</w:t>
            </w:r>
          </w:p>
          <w:p w:rsidR="00E610A9" w:rsidRDefault="00E610A9" w:rsidP="001632AF">
            <w:pPr>
              <w:jc w:val="both"/>
            </w:pP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BC4F32" w:rsidRPr="00BC4F32" w:rsidRDefault="00BC4F32" w:rsidP="00BC4F32">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C4F32">
              <w:rPr>
                <w:rFonts w:asciiTheme="majorHAnsi" w:hAnsiTheme="majorHAnsi" w:cstheme="majorHAnsi"/>
                <w:lang w:eastAsia="hr-HR"/>
              </w:rPr>
              <w:t>Špago</w:t>
            </w:r>
            <w:proofErr w:type="spellEnd"/>
            <w:r w:rsidRPr="00BC4F32">
              <w:rPr>
                <w:rFonts w:asciiTheme="majorHAnsi" w:hAnsiTheme="majorHAnsi" w:cstheme="majorHAnsi"/>
                <w:lang w:eastAsia="hr-HR"/>
              </w:rPr>
              <w:t>, S</w:t>
            </w:r>
            <w:r w:rsidRPr="00BC4F32">
              <w:rPr>
                <w:rFonts w:asciiTheme="majorHAnsi" w:hAnsiTheme="majorHAnsi" w:cstheme="majorHAnsi"/>
                <w:b/>
                <w:lang w:eastAsia="hr-HR"/>
              </w:rPr>
              <w:t>.</w:t>
            </w:r>
            <w:r w:rsidRPr="00BC4F32">
              <w:rPr>
                <w:rFonts w:asciiTheme="majorHAnsi" w:hAnsiTheme="majorHAnsi" w:cstheme="majorHAnsi"/>
                <w:lang w:eastAsia="hr-HR"/>
              </w:rPr>
              <w:t>,</w:t>
            </w:r>
            <w:r w:rsidRPr="00BC4F32">
              <w:rPr>
                <w:rFonts w:asciiTheme="majorHAnsi" w:hAnsiTheme="majorHAnsi" w:cstheme="majorHAnsi"/>
                <w:b/>
                <w:lang w:eastAsia="hr-HR"/>
              </w:rPr>
              <w:t xml:space="preserve"> </w:t>
            </w:r>
            <w:proofErr w:type="spellStart"/>
            <w:r w:rsidRPr="00BC4F32">
              <w:rPr>
                <w:rFonts w:asciiTheme="majorHAnsi" w:hAnsiTheme="majorHAnsi" w:cstheme="majorHAnsi"/>
                <w:b/>
                <w:lang w:eastAsia="hr-HR"/>
              </w:rPr>
              <w:t>Šahinagić-Isović</w:t>
            </w:r>
            <w:proofErr w:type="spellEnd"/>
            <w:r w:rsidRPr="00BC4F32">
              <w:rPr>
                <w:rFonts w:asciiTheme="majorHAnsi" w:hAnsiTheme="majorHAnsi" w:cstheme="majorHAnsi"/>
                <w:b/>
                <w:lang w:eastAsia="hr-HR"/>
              </w:rPr>
              <w:t>, M.</w:t>
            </w:r>
            <w:r w:rsidRPr="00BC4F32">
              <w:rPr>
                <w:rFonts w:asciiTheme="majorHAnsi" w:hAnsiTheme="majorHAnsi" w:cstheme="majorHAnsi"/>
                <w:lang w:eastAsia="hr-HR"/>
              </w:rPr>
              <w:t xml:space="preserve">, 2006. Standardization of module of management by the rehabilitation process for pipeline water supply network, </w:t>
            </w:r>
            <w:proofErr w:type="spellStart"/>
            <w:r w:rsidRPr="00BC4F32">
              <w:rPr>
                <w:rFonts w:asciiTheme="majorHAnsi" w:hAnsiTheme="majorHAnsi" w:cstheme="majorHAnsi"/>
                <w:lang w:eastAsia="hr-HR"/>
              </w:rPr>
              <w:t>iNDiS</w:t>
            </w:r>
            <w:proofErr w:type="spellEnd"/>
            <w:r w:rsidRPr="00BC4F32">
              <w:rPr>
                <w:rFonts w:asciiTheme="majorHAnsi" w:hAnsiTheme="majorHAnsi" w:cstheme="majorHAnsi"/>
                <w:lang w:eastAsia="hr-HR"/>
              </w:rPr>
              <w:t xml:space="preserve"> 2006 - Planning, Design, Building and Restoration of Construction, Tenth national, Fourth International Scientific Meeting, Novi Sad, 22 - 24 November 2006.</w:t>
            </w:r>
          </w:p>
          <w:p w:rsidR="00BC4F32" w:rsidRPr="00BC4F32" w:rsidRDefault="00BC4F32" w:rsidP="00BC4F32">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C4F32">
              <w:rPr>
                <w:rFonts w:asciiTheme="majorHAnsi" w:hAnsiTheme="majorHAnsi" w:cstheme="majorHAnsi"/>
                <w:lang w:eastAsia="hr-HR"/>
              </w:rPr>
              <w:t>Špago</w:t>
            </w:r>
            <w:proofErr w:type="spellEnd"/>
            <w:r w:rsidRPr="00BC4F32">
              <w:rPr>
                <w:rFonts w:asciiTheme="majorHAnsi" w:hAnsiTheme="majorHAnsi" w:cstheme="majorHAnsi"/>
                <w:lang w:eastAsia="hr-HR"/>
              </w:rPr>
              <w:t>, S</w:t>
            </w:r>
            <w:r w:rsidRPr="00BC4F32">
              <w:rPr>
                <w:rFonts w:asciiTheme="majorHAnsi" w:hAnsiTheme="majorHAnsi" w:cstheme="majorHAnsi"/>
                <w:b/>
                <w:lang w:eastAsia="hr-HR"/>
              </w:rPr>
              <w:t>.</w:t>
            </w:r>
            <w:r w:rsidRPr="00BC4F32">
              <w:rPr>
                <w:rFonts w:asciiTheme="majorHAnsi" w:hAnsiTheme="majorHAnsi" w:cstheme="majorHAnsi"/>
                <w:lang w:eastAsia="hr-HR"/>
              </w:rPr>
              <w:t>,</w:t>
            </w:r>
            <w:r w:rsidRPr="00BC4F32">
              <w:rPr>
                <w:rFonts w:asciiTheme="majorHAnsi" w:hAnsiTheme="majorHAnsi" w:cstheme="majorHAnsi"/>
                <w:b/>
                <w:lang w:eastAsia="hr-HR"/>
              </w:rPr>
              <w:t xml:space="preserve"> </w:t>
            </w:r>
            <w:proofErr w:type="spellStart"/>
            <w:r w:rsidRPr="00BC4F32">
              <w:rPr>
                <w:rFonts w:asciiTheme="majorHAnsi" w:hAnsiTheme="majorHAnsi" w:cstheme="majorHAnsi"/>
                <w:b/>
                <w:lang w:eastAsia="hr-HR"/>
              </w:rPr>
              <w:t>Šahinagić-Isović</w:t>
            </w:r>
            <w:proofErr w:type="spellEnd"/>
            <w:r w:rsidRPr="00BC4F32">
              <w:rPr>
                <w:rFonts w:asciiTheme="majorHAnsi" w:hAnsiTheme="majorHAnsi" w:cstheme="majorHAnsi"/>
                <w:b/>
                <w:lang w:eastAsia="hr-HR"/>
              </w:rPr>
              <w:t>, M.</w:t>
            </w:r>
            <w:r w:rsidRPr="00BC4F32">
              <w:rPr>
                <w:rFonts w:asciiTheme="majorHAnsi" w:hAnsiTheme="majorHAnsi" w:cstheme="majorHAnsi"/>
                <w:lang w:eastAsia="hr-HR"/>
              </w:rPr>
              <w:t xml:space="preserve">, 2006. Factors in the correlation with the absence of cancellation on the pipeline water network system, </w:t>
            </w:r>
            <w:proofErr w:type="spellStart"/>
            <w:r w:rsidRPr="00BC4F32">
              <w:rPr>
                <w:rFonts w:asciiTheme="majorHAnsi" w:hAnsiTheme="majorHAnsi" w:cstheme="majorHAnsi"/>
                <w:lang w:eastAsia="hr-HR"/>
              </w:rPr>
              <w:t>iNDiS</w:t>
            </w:r>
            <w:proofErr w:type="spellEnd"/>
            <w:r w:rsidRPr="00BC4F32">
              <w:rPr>
                <w:rFonts w:asciiTheme="majorHAnsi" w:hAnsiTheme="majorHAnsi" w:cstheme="majorHAnsi"/>
                <w:lang w:eastAsia="hr-HR"/>
              </w:rPr>
              <w:t xml:space="preserve"> 2006 - Planning, Design, Building and Restoration of Construction, Tenth national, Fourth International Scientific Meeting, Novi Sad, 22 - 24 November 2006.</w:t>
            </w:r>
          </w:p>
          <w:p w:rsidR="00BC4F32" w:rsidRPr="00BC4F32" w:rsidRDefault="00BC4F32" w:rsidP="00BC4F32">
            <w:pPr>
              <w:tabs>
                <w:tab w:val="left" w:pos="3649"/>
                <w:tab w:val="left" w:pos="5349"/>
                <w:tab w:val="left" w:pos="7992"/>
                <w:tab w:val="left" w:pos="9409"/>
                <w:tab w:val="left" w:pos="10778"/>
              </w:tabs>
              <w:ind w:left="709" w:hanging="709"/>
              <w:jc w:val="both"/>
              <w:rPr>
                <w:rFonts w:asciiTheme="majorHAnsi" w:hAnsiTheme="majorHAnsi" w:cstheme="majorHAnsi"/>
                <w:lang w:eastAsia="hr-HR"/>
              </w:rPr>
            </w:pPr>
            <w:proofErr w:type="spellStart"/>
            <w:r w:rsidRPr="00BC4F32">
              <w:rPr>
                <w:rFonts w:asciiTheme="majorHAnsi" w:hAnsiTheme="majorHAnsi" w:cstheme="majorHAnsi"/>
                <w:lang w:eastAsia="hr-HR"/>
              </w:rPr>
              <w:t>Špago</w:t>
            </w:r>
            <w:proofErr w:type="spellEnd"/>
            <w:r w:rsidRPr="00BC4F32">
              <w:rPr>
                <w:rFonts w:asciiTheme="majorHAnsi" w:hAnsiTheme="majorHAnsi" w:cstheme="majorHAnsi"/>
                <w:lang w:eastAsia="hr-HR"/>
              </w:rPr>
              <w:t>, S</w:t>
            </w:r>
            <w:r w:rsidRPr="00BC4F32">
              <w:rPr>
                <w:rFonts w:asciiTheme="majorHAnsi" w:hAnsiTheme="majorHAnsi" w:cstheme="majorHAnsi"/>
                <w:b/>
                <w:lang w:eastAsia="hr-HR"/>
              </w:rPr>
              <w:t>.</w:t>
            </w:r>
            <w:r w:rsidRPr="00BC4F32">
              <w:rPr>
                <w:rFonts w:asciiTheme="majorHAnsi" w:hAnsiTheme="majorHAnsi" w:cstheme="majorHAnsi"/>
                <w:lang w:eastAsia="hr-HR"/>
              </w:rPr>
              <w:t>,</w:t>
            </w:r>
            <w:r w:rsidRPr="00BC4F32">
              <w:rPr>
                <w:rFonts w:asciiTheme="majorHAnsi" w:hAnsiTheme="majorHAnsi" w:cstheme="majorHAnsi"/>
                <w:b/>
                <w:lang w:eastAsia="hr-HR"/>
              </w:rPr>
              <w:t xml:space="preserve"> </w:t>
            </w:r>
            <w:proofErr w:type="spellStart"/>
            <w:r w:rsidRPr="00BC4F32">
              <w:rPr>
                <w:rFonts w:asciiTheme="majorHAnsi" w:hAnsiTheme="majorHAnsi" w:cstheme="majorHAnsi"/>
                <w:lang w:eastAsia="hr-HR"/>
              </w:rPr>
              <w:t>Vučijak</w:t>
            </w:r>
            <w:proofErr w:type="spellEnd"/>
            <w:r w:rsidRPr="00BC4F32">
              <w:rPr>
                <w:rFonts w:asciiTheme="majorHAnsi" w:hAnsiTheme="majorHAnsi" w:cstheme="majorHAnsi"/>
                <w:lang w:eastAsia="hr-HR"/>
              </w:rPr>
              <w:t xml:space="preserve">, B., </w:t>
            </w:r>
            <w:proofErr w:type="spellStart"/>
            <w:r w:rsidRPr="00BC4F32">
              <w:rPr>
                <w:rFonts w:asciiTheme="majorHAnsi" w:hAnsiTheme="majorHAnsi" w:cstheme="majorHAnsi"/>
                <w:lang w:eastAsia="hr-HR"/>
              </w:rPr>
              <w:t>Ćatović</w:t>
            </w:r>
            <w:proofErr w:type="spellEnd"/>
            <w:r w:rsidRPr="00BC4F32">
              <w:rPr>
                <w:rFonts w:asciiTheme="majorHAnsi" w:hAnsiTheme="majorHAnsi" w:cstheme="majorHAnsi"/>
                <w:lang w:eastAsia="hr-HR"/>
              </w:rPr>
              <w:t xml:space="preserve">, F., </w:t>
            </w:r>
            <w:proofErr w:type="spellStart"/>
            <w:r w:rsidRPr="00BC4F32">
              <w:rPr>
                <w:rFonts w:asciiTheme="majorHAnsi" w:hAnsiTheme="majorHAnsi" w:cstheme="majorHAnsi"/>
                <w:b/>
                <w:lang w:eastAsia="hr-HR"/>
              </w:rPr>
              <w:t>Šahinagić-Isović</w:t>
            </w:r>
            <w:proofErr w:type="spellEnd"/>
            <w:r w:rsidRPr="00BC4F32">
              <w:rPr>
                <w:rFonts w:asciiTheme="majorHAnsi" w:hAnsiTheme="majorHAnsi" w:cstheme="majorHAnsi"/>
                <w:b/>
                <w:lang w:eastAsia="hr-HR"/>
              </w:rPr>
              <w:t>, M.</w:t>
            </w:r>
            <w:r w:rsidRPr="00BC4F32">
              <w:rPr>
                <w:rFonts w:asciiTheme="majorHAnsi" w:hAnsiTheme="majorHAnsi" w:cstheme="majorHAnsi"/>
                <w:lang w:eastAsia="hr-HR"/>
              </w:rPr>
              <w:t xml:space="preserve">, 2014. Assessment of the waterway network by application fuzzy logic – </w:t>
            </w:r>
            <w:proofErr w:type="spellStart"/>
            <w:r w:rsidRPr="00BC4F32">
              <w:rPr>
                <w:rFonts w:asciiTheme="majorHAnsi" w:hAnsiTheme="majorHAnsi" w:cstheme="majorHAnsi"/>
                <w:lang w:eastAsia="hr-HR"/>
              </w:rPr>
              <w:t>Mamdani</w:t>
            </w:r>
            <w:proofErr w:type="spellEnd"/>
            <w:r w:rsidRPr="00BC4F32">
              <w:rPr>
                <w:rFonts w:asciiTheme="majorHAnsi" w:hAnsiTheme="majorHAnsi" w:cstheme="majorHAnsi"/>
                <w:lang w:eastAsia="hr-HR"/>
              </w:rPr>
              <w:t xml:space="preserve"> model</w:t>
            </w:r>
            <w:proofErr w:type="gramStart"/>
            <w:r w:rsidRPr="00BC4F32">
              <w:rPr>
                <w:rFonts w:asciiTheme="majorHAnsi" w:hAnsiTheme="majorHAnsi" w:cstheme="majorHAnsi"/>
                <w:lang w:eastAsia="hr-HR"/>
              </w:rPr>
              <w:t>,  International</w:t>
            </w:r>
            <w:proofErr w:type="gramEnd"/>
            <w:r w:rsidRPr="00BC4F32">
              <w:rPr>
                <w:rFonts w:asciiTheme="majorHAnsi" w:hAnsiTheme="majorHAnsi" w:cstheme="majorHAnsi"/>
                <w:lang w:eastAsia="hr-HR"/>
              </w:rPr>
              <w:t xml:space="preserve"> Scientific Conference, GNP 2014 Civil Engineering – science and practice, </w:t>
            </w:r>
            <w:proofErr w:type="spellStart"/>
            <w:r w:rsidRPr="00BC4F32">
              <w:rPr>
                <w:rFonts w:asciiTheme="majorHAnsi" w:hAnsiTheme="majorHAnsi" w:cstheme="majorHAnsi"/>
                <w:lang w:eastAsia="hr-HR"/>
              </w:rPr>
              <w:t>Žabljak</w:t>
            </w:r>
            <w:proofErr w:type="spellEnd"/>
            <w:r w:rsidRPr="00BC4F32">
              <w:rPr>
                <w:rFonts w:asciiTheme="majorHAnsi" w:hAnsiTheme="majorHAnsi" w:cstheme="majorHAnsi"/>
                <w:lang w:eastAsia="hr-HR"/>
              </w:rPr>
              <w:t>.</w:t>
            </w:r>
          </w:p>
          <w:p w:rsidR="00E610A9" w:rsidRDefault="00BC4F32" w:rsidP="00BC4F32">
            <w:pPr>
              <w:ind w:left="720" w:hanging="720"/>
              <w:jc w:val="both"/>
            </w:pPr>
            <w:proofErr w:type="spellStart"/>
            <w:r w:rsidRPr="00BC4F32">
              <w:rPr>
                <w:rFonts w:asciiTheme="majorHAnsi" w:hAnsiTheme="majorHAnsi" w:cstheme="majorHAnsi"/>
                <w:b/>
                <w:lang w:eastAsia="hr-HR"/>
              </w:rPr>
              <w:t>Šahinagić-Isović</w:t>
            </w:r>
            <w:proofErr w:type="spellEnd"/>
            <w:r w:rsidRPr="00BC4F32">
              <w:rPr>
                <w:rFonts w:asciiTheme="majorHAnsi" w:hAnsiTheme="majorHAnsi" w:cstheme="majorHAnsi"/>
                <w:b/>
                <w:lang w:eastAsia="hr-HR"/>
              </w:rPr>
              <w:t>, M.</w:t>
            </w:r>
            <w:r w:rsidRPr="00BC4F32">
              <w:rPr>
                <w:rFonts w:asciiTheme="majorHAnsi" w:hAnsiTheme="majorHAnsi" w:cstheme="majorHAnsi"/>
                <w:lang w:eastAsia="hr-HR"/>
              </w:rPr>
              <w:t xml:space="preserve">, </w:t>
            </w:r>
            <w:proofErr w:type="spellStart"/>
            <w:r w:rsidRPr="00BC4F32">
              <w:rPr>
                <w:rFonts w:asciiTheme="majorHAnsi" w:hAnsiTheme="majorHAnsi" w:cstheme="majorHAnsi"/>
                <w:lang w:eastAsia="hr-HR"/>
              </w:rPr>
              <w:t>Špago</w:t>
            </w:r>
            <w:proofErr w:type="spellEnd"/>
            <w:r w:rsidRPr="00BC4F32">
              <w:rPr>
                <w:rFonts w:asciiTheme="majorHAnsi" w:hAnsiTheme="majorHAnsi" w:cstheme="majorHAnsi"/>
                <w:lang w:eastAsia="hr-HR"/>
              </w:rPr>
              <w:t>, S</w:t>
            </w:r>
            <w:r w:rsidRPr="00BC4F32">
              <w:rPr>
                <w:rFonts w:asciiTheme="majorHAnsi" w:hAnsiTheme="majorHAnsi" w:cstheme="majorHAnsi"/>
                <w:b/>
                <w:lang w:eastAsia="hr-HR"/>
              </w:rPr>
              <w:t>.</w:t>
            </w:r>
            <w:r w:rsidRPr="00BC4F32">
              <w:rPr>
                <w:rFonts w:asciiTheme="majorHAnsi" w:hAnsiTheme="majorHAnsi" w:cstheme="majorHAnsi"/>
                <w:lang w:eastAsia="hr-HR"/>
              </w:rPr>
              <w:t>,</w:t>
            </w:r>
            <w:r w:rsidRPr="00BC4F32">
              <w:rPr>
                <w:rFonts w:asciiTheme="majorHAnsi" w:hAnsiTheme="majorHAnsi" w:cstheme="majorHAnsi"/>
                <w:b/>
                <w:lang w:eastAsia="hr-HR"/>
              </w:rPr>
              <w:t xml:space="preserve"> </w:t>
            </w:r>
            <w:proofErr w:type="spellStart"/>
            <w:r w:rsidRPr="00BC4F32">
              <w:rPr>
                <w:rFonts w:asciiTheme="majorHAnsi" w:hAnsiTheme="majorHAnsi" w:cstheme="majorHAnsi"/>
                <w:lang w:eastAsia="hr-HR"/>
              </w:rPr>
              <w:t>Ćećez</w:t>
            </w:r>
            <w:proofErr w:type="spellEnd"/>
            <w:r w:rsidRPr="00BC4F32">
              <w:rPr>
                <w:rFonts w:asciiTheme="majorHAnsi" w:hAnsiTheme="majorHAnsi" w:cstheme="majorHAnsi"/>
                <w:lang w:eastAsia="hr-HR"/>
              </w:rPr>
              <w:t xml:space="preserve">, M., </w:t>
            </w:r>
            <w:proofErr w:type="spellStart"/>
            <w:r w:rsidRPr="00BC4F32">
              <w:rPr>
                <w:rFonts w:asciiTheme="majorHAnsi" w:hAnsiTheme="majorHAnsi" w:cstheme="majorHAnsi"/>
                <w:lang w:eastAsia="hr-HR"/>
              </w:rPr>
              <w:t>Ćatović</w:t>
            </w:r>
            <w:proofErr w:type="spellEnd"/>
            <w:r w:rsidRPr="00BC4F32">
              <w:rPr>
                <w:rFonts w:asciiTheme="majorHAnsi" w:hAnsiTheme="majorHAnsi" w:cstheme="majorHAnsi"/>
                <w:lang w:eastAsia="hr-HR"/>
              </w:rPr>
              <w:t xml:space="preserve">, F., 2016. Characteristics of </w:t>
            </w:r>
            <w:proofErr w:type="spellStart"/>
            <w:r w:rsidRPr="00BC4F32">
              <w:rPr>
                <w:rFonts w:asciiTheme="majorHAnsi" w:hAnsiTheme="majorHAnsi" w:cstheme="majorHAnsi"/>
                <w:lang w:eastAsia="hr-HR"/>
              </w:rPr>
              <w:t>polypropylen</w:t>
            </w:r>
            <w:proofErr w:type="spellEnd"/>
            <w:r w:rsidRPr="00BC4F32">
              <w:rPr>
                <w:rFonts w:asciiTheme="majorHAnsi" w:hAnsiTheme="majorHAnsi" w:cstheme="majorHAnsi"/>
                <w:lang w:eastAsia="hr-HR"/>
              </w:rPr>
              <w:t xml:space="preserve"> and </w:t>
            </w:r>
            <w:proofErr w:type="spellStart"/>
            <w:r w:rsidRPr="00BC4F32">
              <w:rPr>
                <w:rFonts w:asciiTheme="majorHAnsi" w:hAnsiTheme="majorHAnsi" w:cstheme="majorHAnsi"/>
                <w:lang w:eastAsia="hr-HR"/>
              </w:rPr>
              <w:t>polyetylene</w:t>
            </w:r>
            <w:proofErr w:type="spellEnd"/>
            <w:r w:rsidRPr="00BC4F32">
              <w:rPr>
                <w:rFonts w:asciiTheme="majorHAnsi" w:hAnsiTheme="majorHAnsi" w:cstheme="majorHAnsi"/>
                <w:lang w:eastAsia="hr-HR"/>
              </w:rPr>
              <w:t xml:space="preserve"> pipes for water supply, 3rd International Conference "New Technologies NT-2016" </w:t>
            </w:r>
            <w:proofErr w:type="spellStart"/>
            <w:r w:rsidRPr="00BC4F32">
              <w:rPr>
                <w:rFonts w:asciiTheme="majorHAnsi" w:hAnsiTheme="majorHAnsi" w:cstheme="majorHAnsi"/>
                <w:lang w:eastAsia="hr-HR"/>
              </w:rPr>
              <w:t>Intera</w:t>
            </w:r>
            <w:proofErr w:type="spellEnd"/>
            <w:r w:rsidRPr="00BC4F32">
              <w:rPr>
                <w:rFonts w:asciiTheme="majorHAnsi" w:hAnsiTheme="majorHAnsi" w:cstheme="majorHAnsi"/>
                <w:lang w:eastAsia="hr-HR"/>
              </w:rPr>
              <w:t xml:space="preserve"> Technology Park, </w:t>
            </w:r>
            <w:proofErr w:type="spellStart"/>
            <w:r w:rsidRPr="00BC4F32">
              <w:rPr>
                <w:rFonts w:asciiTheme="majorHAnsi" w:hAnsiTheme="majorHAnsi" w:cstheme="majorHAnsi"/>
                <w:lang w:eastAsia="hr-HR"/>
              </w:rPr>
              <w:t>Mostar</w:t>
            </w:r>
            <w:proofErr w:type="spellEnd"/>
            <w:r w:rsidRPr="00BC4F32">
              <w:rPr>
                <w:rFonts w:asciiTheme="majorHAnsi" w:hAnsiTheme="majorHAnsi" w:cstheme="majorHAnsi"/>
                <w:lang w:eastAsia="hr-HR"/>
              </w:rPr>
              <w:t>, B&amp;H, 13-14 May 2016.</w:t>
            </w:r>
          </w:p>
        </w:tc>
      </w:tr>
    </w:tbl>
    <w:p w:rsidR="008408D9" w:rsidRDefault="00083403">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40" w:rsidRDefault="002B0440" w:rsidP="00DE55A3">
      <w:pPr>
        <w:spacing w:after="0" w:line="240" w:lineRule="auto"/>
      </w:pPr>
      <w:r>
        <w:separator/>
      </w:r>
    </w:p>
  </w:endnote>
  <w:endnote w:type="continuationSeparator" w:id="0">
    <w:p w:rsidR="002B0440" w:rsidRDefault="002B044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083403">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083403">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C4F32">
                      <w:rPr>
                        <w:rFonts w:asciiTheme="majorHAnsi" w:hAnsiTheme="majorHAnsi" w:cstheme="majorHAnsi"/>
                        <w:noProof/>
                        <w:color w:val="2E74B5" w:themeColor="accent1" w:themeShade="BF"/>
                      </w:rPr>
                      <w:t>3</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40" w:rsidRDefault="002B0440" w:rsidP="00DE55A3">
      <w:pPr>
        <w:spacing w:after="0" w:line="240" w:lineRule="auto"/>
      </w:pPr>
      <w:r>
        <w:separator/>
      </w:r>
    </w:p>
  </w:footnote>
  <w:footnote w:type="continuationSeparator" w:id="0">
    <w:p w:rsidR="002B0440" w:rsidRDefault="002B044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083403">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3403"/>
    <w:rsid w:val="00084C7B"/>
    <w:rsid w:val="000867DF"/>
    <w:rsid w:val="000B07A5"/>
    <w:rsid w:val="000B3990"/>
    <w:rsid w:val="000C04C8"/>
    <w:rsid w:val="000E25E2"/>
    <w:rsid w:val="000E7504"/>
    <w:rsid w:val="00112CAC"/>
    <w:rsid w:val="00121348"/>
    <w:rsid w:val="00145313"/>
    <w:rsid w:val="00161DA3"/>
    <w:rsid w:val="001632AF"/>
    <w:rsid w:val="00174E03"/>
    <w:rsid w:val="00183377"/>
    <w:rsid w:val="00184CE6"/>
    <w:rsid w:val="001A2D8B"/>
    <w:rsid w:val="001A3247"/>
    <w:rsid w:val="001E0145"/>
    <w:rsid w:val="001F229B"/>
    <w:rsid w:val="00200C0F"/>
    <w:rsid w:val="00210B84"/>
    <w:rsid w:val="00220CDD"/>
    <w:rsid w:val="00236DE5"/>
    <w:rsid w:val="0023719E"/>
    <w:rsid w:val="002A3146"/>
    <w:rsid w:val="002A6FBD"/>
    <w:rsid w:val="002B0440"/>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00AB7"/>
    <w:rsid w:val="00521169"/>
    <w:rsid w:val="0052778B"/>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165D"/>
    <w:rsid w:val="00B75A67"/>
    <w:rsid w:val="00BA09FA"/>
    <w:rsid w:val="00BA1D61"/>
    <w:rsid w:val="00BA500D"/>
    <w:rsid w:val="00BC3D97"/>
    <w:rsid w:val="00BC4273"/>
    <w:rsid w:val="00BC4F32"/>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16</cp:revision>
  <cp:lastPrinted>2018-11-09T00:36:00Z</cp:lastPrinted>
  <dcterms:created xsi:type="dcterms:W3CDTF">2018-11-19T22:46:00Z</dcterms:created>
  <dcterms:modified xsi:type="dcterms:W3CDTF">2018-12-16T17:41:00Z</dcterms:modified>
</cp:coreProperties>
</file>